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9B" w:rsidRDefault="00C63B9B" w:rsidP="00C63B9B">
      <w:r>
        <w:t>Политика в отношении обработки персональных данных</w:t>
      </w:r>
    </w:p>
    <w:p w:rsidR="00C63B9B" w:rsidRDefault="00C63B9B" w:rsidP="00C63B9B"/>
    <w:p w:rsidR="00C63B9B" w:rsidRDefault="00C63B9B" w:rsidP="00C63B9B">
      <w:r>
        <w:t xml:space="preserve"> </w:t>
      </w:r>
    </w:p>
    <w:p w:rsidR="00C63B9B" w:rsidRDefault="00C63B9B" w:rsidP="00C63B9B"/>
    <w:p w:rsidR="00C63B9B" w:rsidRDefault="00C63B9B" w:rsidP="00C63B9B">
      <w:r>
        <w:t>1. Общие положения</w:t>
      </w:r>
    </w:p>
    <w:p w:rsidR="00C63B9B" w:rsidRDefault="00C63B9B" w:rsidP="00C63B9B"/>
    <w:p w:rsidR="00C63B9B" w:rsidRDefault="00C63B9B" w:rsidP="00C63B9B">
      <w:r>
        <w:t>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Обществом с ограниченной ответственностью "</w:t>
      </w:r>
      <w:r>
        <w:t>КАМА центр Красноярск</w:t>
      </w:r>
      <w:r>
        <w:t>" (далее – Оператор).</w:t>
      </w:r>
    </w:p>
    <w:p w:rsidR="00C63B9B" w:rsidRDefault="00C63B9B" w:rsidP="00C63B9B"/>
    <w:p w:rsidR="00C63B9B" w:rsidRDefault="00C63B9B" w:rsidP="00C63B9B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63B9B" w:rsidRDefault="00C63B9B" w:rsidP="00C63B9B"/>
    <w:p w:rsidR="00C63B9B" w:rsidRDefault="00C63B9B" w:rsidP="00C63B9B">
      <w: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</w:t>
      </w:r>
      <w:proofErr w:type="spellStart"/>
      <w:r>
        <w:rPr>
          <w:lang w:val="en-US"/>
        </w:rPr>
        <w:t>sollers</w:t>
      </w:r>
      <w:proofErr w:type="spellEnd"/>
      <w:r w:rsidRPr="00C63B9B">
        <w:t>1</w:t>
      </w:r>
      <w:r>
        <w:t>24.r</w:t>
      </w:r>
      <w:r>
        <w:t>u.</w:t>
      </w:r>
    </w:p>
    <w:p w:rsidR="00C63B9B" w:rsidRDefault="00C63B9B" w:rsidP="00C63B9B"/>
    <w:p w:rsidR="00C63B9B" w:rsidRDefault="00C63B9B" w:rsidP="00C63B9B">
      <w:r>
        <w:t>2. Основные понятия, используемые в Политике</w:t>
      </w:r>
    </w:p>
    <w:p w:rsidR="00C63B9B" w:rsidRDefault="00C63B9B" w:rsidP="00C63B9B"/>
    <w:p w:rsidR="00C63B9B" w:rsidRDefault="00C63B9B" w:rsidP="00C63B9B">
      <w: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C63B9B" w:rsidRDefault="00C63B9B" w:rsidP="00C63B9B"/>
    <w:p w:rsidR="00C63B9B" w:rsidRDefault="00C63B9B" w:rsidP="00C63B9B">
      <w: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C63B9B" w:rsidRDefault="00C63B9B" w:rsidP="00C63B9B"/>
    <w:p w:rsidR="00C63B9B" w:rsidRDefault="00C63B9B" w:rsidP="00C63B9B">
      <w: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</w:t>
      </w:r>
      <w:r>
        <w:t>т по сетевому адресу https://</w:t>
      </w:r>
      <w:proofErr w:type="spellStart"/>
      <w:r>
        <w:rPr>
          <w:lang w:val="en-US"/>
        </w:rPr>
        <w:t>sollers</w:t>
      </w:r>
      <w:proofErr w:type="spellEnd"/>
      <w:r w:rsidRPr="00C63B9B">
        <w:t>1</w:t>
      </w:r>
      <w:r>
        <w:t>24.r</w:t>
      </w:r>
      <w:r>
        <w:t>u;</w:t>
      </w:r>
    </w:p>
    <w:p w:rsidR="00C63B9B" w:rsidRDefault="00C63B9B" w:rsidP="00C63B9B"/>
    <w:p w:rsidR="00C63B9B" w:rsidRDefault="00C63B9B" w:rsidP="00C63B9B">
      <w: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C63B9B" w:rsidRDefault="00C63B9B" w:rsidP="00C63B9B"/>
    <w:p w:rsidR="00C63B9B" w:rsidRDefault="00C63B9B" w:rsidP="00C63B9B">
      <w:r>
        <w:lastRenderedPageBreak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C63B9B" w:rsidRDefault="00C63B9B" w:rsidP="00C63B9B"/>
    <w:p w:rsidR="00C63B9B" w:rsidRDefault="00C63B9B" w:rsidP="00C63B9B">
      <w: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63B9B" w:rsidRDefault="00C63B9B" w:rsidP="00C63B9B"/>
    <w:p w:rsidR="00C63B9B" w:rsidRDefault="00C63B9B" w:rsidP="00C63B9B">
      <w: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63B9B" w:rsidRDefault="00C63B9B" w:rsidP="00C63B9B"/>
    <w:p w:rsidR="00C63B9B" w:rsidRDefault="00C63B9B" w:rsidP="00C63B9B">
      <w:r>
        <w:t>2.8. Персональные данные – любая информация, относящаяся прямо или косвенно к определенному или определяемому Пользователю веб-сайта https://</w:t>
      </w:r>
      <w:proofErr w:type="spellStart"/>
      <w:r>
        <w:rPr>
          <w:lang w:val="en-US"/>
        </w:rPr>
        <w:t>sollers</w:t>
      </w:r>
      <w:proofErr w:type="spellEnd"/>
      <w:r w:rsidRPr="00C63B9B">
        <w:t>1</w:t>
      </w:r>
      <w:r>
        <w:t>24.r</w:t>
      </w:r>
      <w:r>
        <w:t>u;</w:t>
      </w:r>
    </w:p>
    <w:p w:rsidR="00C63B9B" w:rsidRDefault="00C63B9B" w:rsidP="00C63B9B"/>
    <w:p w:rsidR="00C63B9B" w:rsidRDefault="00C63B9B" w:rsidP="00C63B9B">
      <w:r>
        <w:t xml:space="preserve">2.9. Пользователь – любой посетитель веб-сайта </w:t>
      </w:r>
      <w:r w:rsidRPr="00C63B9B">
        <w:t>https://sollers124.ru</w:t>
      </w:r>
      <w:r>
        <w:t>;</w:t>
      </w:r>
    </w:p>
    <w:p w:rsidR="00C63B9B" w:rsidRDefault="00C63B9B" w:rsidP="00C63B9B"/>
    <w:p w:rsidR="00C63B9B" w:rsidRDefault="00C63B9B" w:rsidP="00C63B9B">
      <w: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C63B9B" w:rsidRDefault="00C63B9B" w:rsidP="00C63B9B"/>
    <w:p w:rsidR="00C63B9B" w:rsidRDefault="00C63B9B" w:rsidP="00C63B9B">
      <w: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C63B9B" w:rsidRDefault="00C63B9B" w:rsidP="00C63B9B"/>
    <w:p w:rsidR="00C63B9B" w:rsidRDefault="00C63B9B" w:rsidP="00C63B9B">
      <w: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C63B9B" w:rsidRDefault="00C63B9B" w:rsidP="00C63B9B"/>
    <w:p w:rsidR="00C63B9B" w:rsidRDefault="00C63B9B" w:rsidP="00C63B9B">
      <w: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C63B9B" w:rsidRDefault="00C63B9B" w:rsidP="00C63B9B"/>
    <w:p w:rsidR="00C63B9B" w:rsidRDefault="00C63B9B" w:rsidP="00C63B9B">
      <w:r>
        <w:t>3. Оператор может обрабатывать следующие персональные данные Пользователя</w:t>
      </w:r>
    </w:p>
    <w:p w:rsidR="00C63B9B" w:rsidRDefault="00C63B9B" w:rsidP="00C63B9B"/>
    <w:p w:rsidR="00C63B9B" w:rsidRDefault="00C63B9B" w:rsidP="00C63B9B">
      <w:r>
        <w:t>3.1. Фамилия, имя, отчество;</w:t>
      </w:r>
    </w:p>
    <w:p w:rsidR="00C63B9B" w:rsidRDefault="00C63B9B" w:rsidP="00C63B9B"/>
    <w:p w:rsidR="00C63B9B" w:rsidRDefault="00C63B9B" w:rsidP="00C63B9B">
      <w:r>
        <w:t>3.2. Электронный адрес;</w:t>
      </w:r>
    </w:p>
    <w:p w:rsidR="00C63B9B" w:rsidRDefault="00C63B9B" w:rsidP="00C63B9B"/>
    <w:p w:rsidR="00C63B9B" w:rsidRDefault="00C63B9B" w:rsidP="00C63B9B">
      <w:r>
        <w:t>3.3. Номера телефонов;</w:t>
      </w:r>
    </w:p>
    <w:p w:rsidR="00C63B9B" w:rsidRDefault="00C63B9B" w:rsidP="00C63B9B"/>
    <w:p w:rsidR="00C63B9B" w:rsidRDefault="00C63B9B" w:rsidP="00C63B9B">
      <w:r>
        <w:t xml:space="preserve">3.4. Также на сайте происходит сбор и обработка обезличенных данных о посетителях (в </w:t>
      </w:r>
      <w:proofErr w:type="spellStart"/>
      <w:r>
        <w:t>т.ч</w:t>
      </w:r>
      <w:proofErr w:type="spellEnd"/>
      <w:r>
        <w:t>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Гугл Аналитика и других).</w:t>
      </w:r>
    </w:p>
    <w:p w:rsidR="00C63B9B" w:rsidRDefault="00C63B9B" w:rsidP="00C63B9B"/>
    <w:p w:rsidR="00C63B9B" w:rsidRDefault="00C63B9B" w:rsidP="00C63B9B">
      <w:r>
        <w:t>3.5. Вышеперечисленные данные далее по тексту Политики объединены общим понятием Персональные данные.</w:t>
      </w:r>
    </w:p>
    <w:p w:rsidR="00C63B9B" w:rsidRDefault="00C63B9B" w:rsidP="00C63B9B"/>
    <w:p w:rsidR="00C63B9B" w:rsidRDefault="00C63B9B" w:rsidP="00C63B9B">
      <w:r>
        <w:t>4. Цели обработки персональных данных</w:t>
      </w:r>
    </w:p>
    <w:p w:rsidR="00C63B9B" w:rsidRDefault="00C63B9B" w:rsidP="00C63B9B"/>
    <w:p w:rsidR="00C63B9B" w:rsidRDefault="00C63B9B" w:rsidP="00C63B9B">
      <w:r>
        <w:t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:rsidR="00C63B9B" w:rsidRDefault="00C63B9B" w:rsidP="00C63B9B"/>
    <w:p w:rsidR="00C63B9B" w:rsidRDefault="00C63B9B" w:rsidP="00C63B9B">
      <w:r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</w:t>
      </w:r>
      <w:r w:rsidR="00B66D2E">
        <w:t>адрес электронной почты info@kama124.r</w:t>
      </w:r>
      <w:bookmarkStart w:id="0" w:name="_GoBack"/>
      <w:bookmarkEnd w:id="0"/>
      <w:r>
        <w:t>u с пометкой «Отказ от уведомлений о новых продуктах и услугах и специальных предложениях».</w:t>
      </w:r>
    </w:p>
    <w:p w:rsidR="00C63B9B" w:rsidRDefault="00C63B9B" w:rsidP="00C63B9B"/>
    <w:p w:rsidR="00C63B9B" w:rsidRDefault="00C63B9B" w:rsidP="00C63B9B">
      <w: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C63B9B" w:rsidRDefault="00C63B9B" w:rsidP="00C63B9B"/>
    <w:p w:rsidR="00C63B9B" w:rsidRDefault="00C63B9B" w:rsidP="00C63B9B">
      <w:r>
        <w:t xml:space="preserve"> </w:t>
      </w:r>
    </w:p>
    <w:p w:rsidR="00C63B9B" w:rsidRDefault="00C63B9B" w:rsidP="00C63B9B"/>
    <w:p w:rsidR="00C63B9B" w:rsidRDefault="00C63B9B" w:rsidP="00C63B9B">
      <w:r>
        <w:t>5. Правовые основания обработки персональных данных</w:t>
      </w:r>
    </w:p>
    <w:p w:rsidR="00C63B9B" w:rsidRDefault="00C63B9B" w:rsidP="00C63B9B"/>
    <w:p w:rsidR="00C63B9B" w:rsidRDefault="00C63B9B" w:rsidP="00C63B9B">
      <w:r>
        <w:lastRenderedPageBreak/>
        <w:t xml:space="preserve"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Pr="00C63B9B">
        <w:t>https://sollers124.ru</w:t>
      </w:r>
      <w: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C63B9B" w:rsidRDefault="00C63B9B" w:rsidP="00C63B9B"/>
    <w:p w:rsidR="00C63B9B" w:rsidRDefault="00C63B9B" w:rsidP="00C63B9B">
      <w: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 использование технологии </w:t>
      </w:r>
      <w:proofErr w:type="spellStart"/>
      <w:r>
        <w:t>JavaScript</w:t>
      </w:r>
      <w:proofErr w:type="spellEnd"/>
      <w:r>
        <w:t>).</w:t>
      </w:r>
    </w:p>
    <w:p w:rsidR="00C63B9B" w:rsidRDefault="00C63B9B" w:rsidP="00C63B9B"/>
    <w:p w:rsidR="00C63B9B" w:rsidRDefault="00C63B9B" w:rsidP="00C63B9B">
      <w:r>
        <w:t xml:space="preserve"> </w:t>
      </w:r>
    </w:p>
    <w:p w:rsidR="00C63B9B" w:rsidRDefault="00C63B9B" w:rsidP="00C63B9B"/>
    <w:p w:rsidR="00C63B9B" w:rsidRDefault="00C63B9B" w:rsidP="00C63B9B">
      <w:r>
        <w:t>6. Порядок сбора, хранения, передачи и других видов обработки персональных данных</w:t>
      </w:r>
    </w:p>
    <w:p w:rsidR="00C63B9B" w:rsidRDefault="00C63B9B" w:rsidP="00C63B9B"/>
    <w:p w:rsidR="00C63B9B" w:rsidRDefault="00C63B9B" w:rsidP="00C63B9B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C63B9B" w:rsidRDefault="00C63B9B" w:rsidP="00C63B9B"/>
    <w:p w:rsidR="00C63B9B" w:rsidRDefault="00C63B9B" w:rsidP="00C63B9B">
      <w: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63B9B" w:rsidRDefault="00C63B9B" w:rsidP="00C63B9B"/>
    <w:p w:rsidR="00C63B9B" w:rsidRDefault="00C63B9B" w:rsidP="00C63B9B">
      <w: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C63B9B" w:rsidRDefault="00C63B9B" w:rsidP="00C63B9B"/>
    <w:p w:rsidR="00C63B9B" w:rsidRDefault="00C63B9B" w:rsidP="00C63B9B">
      <w: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</w:t>
      </w:r>
      <w:r>
        <w:t>онной почты Оператора info@kama124.r</w:t>
      </w:r>
      <w:r>
        <w:t>u с пометкой «Актуализация персональных данных».</w:t>
      </w:r>
    </w:p>
    <w:p w:rsidR="00C63B9B" w:rsidRDefault="00C63B9B" w:rsidP="00C63B9B"/>
    <w:p w:rsidR="00C63B9B" w:rsidRDefault="00C63B9B" w:rsidP="00C63B9B">
      <w:r>
        <w:t>6.4.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63B9B" w:rsidRDefault="00C63B9B" w:rsidP="00C63B9B"/>
    <w:p w:rsidR="00C63B9B" w:rsidRDefault="00C63B9B" w:rsidP="00C63B9B">
      <w:r>
        <w:t xml:space="preserve"> </w:t>
      </w:r>
    </w:p>
    <w:p w:rsidR="00C63B9B" w:rsidRDefault="00C63B9B" w:rsidP="00C63B9B"/>
    <w:p w:rsidR="00C63B9B" w:rsidRDefault="00C63B9B" w:rsidP="00C63B9B">
      <w:r>
        <w:t>7. Трансграничная передача персональных данных</w:t>
      </w:r>
    </w:p>
    <w:p w:rsidR="00C63B9B" w:rsidRDefault="00C63B9B" w:rsidP="00C63B9B"/>
    <w:p w:rsidR="00C63B9B" w:rsidRDefault="00C63B9B" w:rsidP="00C63B9B">
      <w:r>
        <w:lastRenderedPageBreak/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C63B9B" w:rsidRDefault="00C63B9B" w:rsidP="00C63B9B"/>
    <w:p w:rsidR="00C63B9B" w:rsidRDefault="00C63B9B" w:rsidP="00C63B9B">
      <w: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C63B9B" w:rsidRDefault="00C63B9B" w:rsidP="00C63B9B"/>
    <w:p w:rsidR="00C63B9B" w:rsidRDefault="00C63B9B" w:rsidP="00C63B9B">
      <w:r>
        <w:t xml:space="preserve"> </w:t>
      </w:r>
    </w:p>
    <w:p w:rsidR="00C63B9B" w:rsidRDefault="00C63B9B" w:rsidP="00C63B9B"/>
    <w:p w:rsidR="00C63B9B" w:rsidRDefault="00C63B9B" w:rsidP="00C63B9B">
      <w:r>
        <w:t>8. Заключительные положения</w:t>
      </w:r>
    </w:p>
    <w:p w:rsidR="00C63B9B" w:rsidRDefault="00C63B9B" w:rsidP="00C63B9B"/>
    <w:p w:rsidR="00C63B9B" w:rsidRDefault="00C63B9B" w:rsidP="00C63B9B">
      <w:r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>
        <w:t>info</w:t>
      </w:r>
      <w:proofErr w:type="spellEnd"/>
      <w:r>
        <w:t>@</w:t>
      </w:r>
      <w:proofErr w:type="spellStart"/>
      <w:r>
        <w:rPr>
          <w:lang w:val="en-US"/>
        </w:rPr>
        <w:t>kama</w:t>
      </w:r>
      <w:proofErr w:type="spellEnd"/>
      <w:r w:rsidRPr="00C63B9B">
        <w:t>1</w:t>
      </w:r>
      <w:r>
        <w:t>24.r</w:t>
      </w:r>
      <w:r>
        <w:t>u.</w:t>
      </w:r>
    </w:p>
    <w:p w:rsidR="00C63B9B" w:rsidRDefault="00C63B9B" w:rsidP="00C63B9B"/>
    <w:p w:rsidR="00C63B9B" w:rsidRDefault="00C63B9B" w:rsidP="00C63B9B">
      <w:r>
        <w:t>8.2. Настоящая Политика действует бессрочно до её замены новой версией.</w:t>
      </w:r>
    </w:p>
    <w:p w:rsidR="00C63B9B" w:rsidRDefault="00C63B9B" w:rsidP="00C63B9B"/>
    <w:p w:rsidR="009200C7" w:rsidRDefault="00C63B9B" w:rsidP="00C63B9B">
      <w:r>
        <w:t>8.3. Актуальная версия Политики в свободном доступе расположена в сети Интернет по адресу https://</w:t>
      </w:r>
      <w:proofErr w:type="spellStart"/>
      <w:r>
        <w:rPr>
          <w:lang w:val="en-US"/>
        </w:rPr>
        <w:t>sollers</w:t>
      </w:r>
      <w:proofErr w:type="spellEnd"/>
      <w:r w:rsidRPr="00C63B9B">
        <w:t>1</w:t>
      </w:r>
      <w:r>
        <w:t>24.r</w:t>
      </w:r>
      <w:r>
        <w:t>u/</w:t>
      </w:r>
      <w:proofErr w:type="spellStart"/>
      <w:r>
        <w:t>politika-konfidenczialnosti</w:t>
      </w:r>
      <w:proofErr w:type="spellEnd"/>
      <w:r>
        <w:t>.</w:t>
      </w:r>
    </w:p>
    <w:sectPr w:rsidR="0092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B5"/>
    <w:rsid w:val="00040C8A"/>
    <w:rsid w:val="005E5373"/>
    <w:rsid w:val="007F0389"/>
    <w:rsid w:val="00B66D2E"/>
    <w:rsid w:val="00C521B5"/>
    <w:rsid w:val="00C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42DE"/>
  <w15:chartTrackingRefBased/>
  <w15:docId w15:val="{BA809FCF-5F78-4754-96A0-4B16B268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КАМА центр</dc:creator>
  <cp:keywords/>
  <dc:description/>
  <cp:lastModifiedBy>MARKETING КАМА центр</cp:lastModifiedBy>
  <cp:revision>5</cp:revision>
  <dcterms:created xsi:type="dcterms:W3CDTF">2026-02-05T02:46:00Z</dcterms:created>
  <dcterms:modified xsi:type="dcterms:W3CDTF">2026-02-05T03:17:00Z</dcterms:modified>
</cp:coreProperties>
</file>